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636B" w14:textId="053E2012" w:rsidR="007C1B6B" w:rsidRPr="00CA4573" w:rsidRDefault="00884849" w:rsidP="003E5230">
      <w:pPr>
        <w:pStyle w:val="Header"/>
        <w:tabs>
          <w:tab w:val="clear" w:pos="4680"/>
          <w:tab w:val="clear" w:pos="9360"/>
          <w:tab w:val="right" w:pos="10800"/>
        </w:tabs>
        <w:ind w:left="22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40"/>
          <w:lang w:bidi="ar-SA"/>
        </w:rPr>
        <w:drawing>
          <wp:anchor distT="0" distB="0" distL="114300" distR="114300" simplePos="0" relativeHeight="251658240" behindDoc="0" locked="0" layoutInCell="1" allowOverlap="1" wp14:anchorId="45CE93C5" wp14:editId="2107B7DF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1383665" cy="6337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9A3">
        <w:rPr>
          <w:rFonts w:ascii="Times New Roman" w:hAnsi="Times New Roman"/>
          <w:sz w:val="22"/>
          <w:szCs w:val="40"/>
        </w:rPr>
        <w:t>418 Seward St</w:t>
      </w:r>
      <w:r w:rsidR="003E5230" w:rsidRPr="00CA4573">
        <w:rPr>
          <w:rFonts w:ascii="Times New Roman" w:hAnsi="Times New Roman"/>
          <w:sz w:val="22"/>
          <w:szCs w:val="22"/>
        </w:rPr>
        <w:tab/>
        <w:t>Duane J. Gabriel, CP</w:t>
      </w:r>
      <w:r w:rsidR="00C57164">
        <w:rPr>
          <w:rFonts w:ascii="Times New Roman" w:hAnsi="Times New Roman"/>
          <w:sz w:val="22"/>
          <w:szCs w:val="22"/>
        </w:rPr>
        <w:t>A</w:t>
      </w:r>
    </w:p>
    <w:p w14:paraId="2220C029" w14:textId="77777777" w:rsidR="007C1B6B" w:rsidRPr="00CA4573" w:rsidRDefault="007C1B6B" w:rsidP="003E5230">
      <w:pPr>
        <w:pStyle w:val="Header"/>
        <w:tabs>
          <w:tab w:val="clear" w:pos="4680"/>
          <w:tab w:val="clear" w:pos="9360"/>
          <w:tab w:val="right" w:pos="10800"/>
        </w:tabs>
        <w:ind w:left="2250"/>
        <w:rPr>
          <w:rFonts w:ascii="Times New Roman" w:hAnsi="Times New Roman"/>
          <w:sz w:val="22"/>
          <w:szCs w:val="22"/>
        </w:rPr>
      </w:pPr>
      <w:r w:rsidRPr="00CA4573">
        <w:rPr>
          <w:rFonts w:ascii="Times New Roman" w:hAnsi="Times New Roman"/>
          <w:sz w:val="22"/>
          <w:szCs w:val="22"/>
        </w:rPr>
        <w:t>Seward, NE 68434</w:t>
      </w:r>
      <w:r w:rsidR="003E5230" w:rsidRPr="00CA4573">
        <w:rPr>
          <w:rFonts w:ascii="Times New Roman" w:hAnsi="Times New Roman"/>
          <w:sz w:val="22"/>
          <w:szCs w:val="22"/>
        </w:rPr>
        <w:tab/>
        <w:t>Ryan L. Burger, CPA</w:t>
      </w:r>
    </w:p>
    <w:p w14:paraId="5D78B8E3" w14:textId="77777777" w:rsidR="003E5230" w:rsidRPr="00CA4573" w:rsidRDefault="003E5230" w:rsidP="003E5230">
      <w:pPr>
        <w:pStyle w:val="Header"/>
        <w:tabs>
          <w:tab w:val="clear" w:pos="4680"/>
          <w:tab w:val="clear" w:pos="9360"/>
          <w:tab w:val="right" w:pos="10800"/>
        </w:tabs>
        <w:ind w:left="2250"/>
        <w:rPr>
          <w:rFonts w:ascii="Times New Roman" w:hAnsi="Times New Roman"/>
          <w:sz w:val="22"/>
          <w:szCs w:val="22"/>
        </w:rPr>
      </w:pPr>
      <w:r w:rsidRPr="00CA4573">
        <w:rPr>
          <w:rFonts w:ascii="Times New Roman" w:hAnsi="Times New Roman"/>
          <w:sz w:val="22"/>
          <w:szCs w:val="22"/>
        </w:rPr>
        <w:t>(402) 643-4557</w:t>
      </w:r>
      <w:r w:rsidRPr="00CA4573">
        <w:rPr>
          <w:rFonts w:ascii="Times New Roman" w:hAnsi="Times New Roman"/>
          <w:sz w:val="22"/>
          <w:szCs w:val="22"/>
        </w:rPr>
        <w:tab/>
        <w:t>Regan L. Else, CPA</w:t>
      </w:r>
    </w:p>
    <w:p w14:paraId="7B59CE0E" w14:textId="4EBEF08C" w:rsidR="00727632" w:rsidRPr="00CA4573" w:rsidRDefault="003E5230" w:rsidP="003E5230">
      <w:pPr>
        <w:pStyle w:val="Header"/>
        <w:tabs>
          <w:tab w:val="clear" w:pos="4680"/>
          <w:tab w:val="clear" w:pos="9360"/>
          <w:tab w:val="right" w:pos="10800"/>
        </w:tabs>
        <w:ind w:left="2250"/>
        <w:rPr>
          <w:rFonts w:ascii="Times New Roman" w:hAnsi="Times New Roman"/>
          <w:sz w:val="22"/>
          <w:szCs w:val="22"/>
        </w:rPr>
      </w:pPr>
      <w:r w:rsidRPr="00CA4573">
        <w:rPr>
          <w:rFonts w:ascii="Times New Roman" w:hAnsi="Times New Roman"/>
          <w:sz w:val="22"/>
          <w:szCs w:val="22"/>
        </w:rPr>
        <w:t>www.gbecpa.com</w:t>
      </w:r>
      <w:r w:rsidRPr="00CA4573">
        <w:rPr>
          <w:rFonts w:ascii="Times New Roman" w:hAnsi="Times New Roman"/>
          <w:sz w:val="22"/>
          <w:szCs w:val="22"/>
        </w:rPr>
        <w:tab/>
        <w:t xml:space="preserve">Jesse </w:t>
      </w:r>
      <w:r w:rsidR="007C2C1F">
        <w:rPr>
          <w:rFonts w:ascii="Times New Roman" w:hAnsi="Times New Roman"/>
          <w:sz w:val="22"/>
          <w:szCs w:val="22"/>
        </w:rPr>
        <w:t xml:space="preserve">E. </w:t>
      </w:r>
      <w:r w:rsidRPr="00CA4573">
        <w:rPr>
          <w:rFonts w:ascii="Times New Roman" w:hAnsi="Times New Roman"/>
          <w:sz w:val="22"/>
          <w:szCs w:val="22"/>
        </w:rPr>
        <w:t>Skelton</w:t>
      </w:r>
      <w:r w:rsidR="007C2C1F">
        <w:rPr>
          <w:rFonts w:ascii="Times New Roman" w:hAnsi="Times New Roman"/>
          <w:sz w:val="22"/>
          <w:szCs w:val="22"/>
        </w:rPr>
        <w:t>, CPA</w:t>
      </w:r>
    </w:p>
    <w:p w14:paraId="3F42D703" w14:textId="23A879D8" w:rsidR="00727632" w:rsidRPr="00CA4573" w:rsidRDefault="003E5230" w:rsidP="003E5230">
      <w:pPr>
        <w:pStyle w:val="Header"/>
        <w:tabs>
          <w:tab w:val="clear" w:pos="4680"/>
          <w:tab w:val="clear" w:pos="9360"/>
          <w:tab w:val="right" w:pos="10800"/>
        </w:tabs>
        <w:ind w:left="2250"/>
        <w:rPr>
          <w:rFonts w:ascii="Times New Roman" w:hAnsi="Times New Roman"/>
          <w:sz w:val="22"/>
          <w:szCs w:val="22"/>
        </w:rPr>
      </w:pPr>
      <w:r w:rsidRPr="00CA4573">
        <w:rPr>
          <w:rFonts w:ascii="Times New Roman" w:hAnsi="Times New Roman"/>
          <w:sz w:val="22"/>
          <w:szCs w:val="22"/>
        </w:rPr>
        <w:tab/>
      </w:r>
    </w:p>
    <w:p w14:paraId="023F6589" w14:textId="344C62B4" w:rsidR="00727632" w:rsidRPr="00E72D48" w:rsidRDefault="003E5230" w:rsidP="00E72D48">
      <w:pPr>
        <w:pStyle w:val="Header"/>
        <w:tabs>
          <w:tab w:val="clear" w:pos="4680"/>
          <w:tab w:val="clear" w:pos="9360"/>
          <w:tab w:val="right" w:pos="10800"/>
        </w:tabs>
        <w:ind w:left="2250"/>
        <w:rPr>
          <w:rFonts w:ascii="Times New Roman" w:hAnsi="Times New Roman"/>
          <w:sz w:val="22"/>
          <w:szCs w:val="22"/>
        </w:rPr>
      </w:pPr>
      <w:r w:rsidRPr="00CA4573">
        <w:rPr>
          <w:rFonts w:ascii="Times New Roman" w:hAnsi="Times New Roman"/>
          <w:sz w:val="22"/>
          <w:szCs w:val="22"/>
        </w:rPr>
        <w:tab/>
      </w:r>
    </w:p>
    <w:p w14:paraId="3A3E474A" w14:textId="77777777" w:rsidR="00CC66C7" w:rsidRPr="00CC66C7" w:rsidRDefault="00CC66C7" w:rsidP="00CC66C7">
      <w:p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Required tax information:</w:t>
      </w:r>
    </w:p>
    <w:p w14:paraId="0241A7DF" w14:textId="77777777" w:rsidR="00CC66C7" w:rsidRPr="00CC66C7" w:rsidRDefault="00CC66C7" w:rsidP="00CC66C7">
      <w:pPr>
        <w:numPr>
          <w:ilvl w:val="0"/>
          <w:numId w:val="4"/>
        </w:numPr>
        <w:rPr>
          <w:rFonts w:ascii="Calibri" w:hAnsi="Calibri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Last year’s tax return (NEW clients only)</w:t>
      </w:r>
    </w:p>
    <w:p w14:paraId="2BD1BC27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Birthdays (and kids if applicable)</w:t>
      </w:r>
    </w:p>
    <w:p w14:paraId="282BE91B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Phone number</w:t>
      </w:r>
    </w:p>
    <w:p w14:paraId="379A7F7C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Bank routing and account number (so we can automatically deposit your refund, if applicable)</w:t>
      </w:r>
    </w:p>
    <w:p w14:paraId="3D19873F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Current address</w:t>
      </w:r>
    </w:p>
    <w:p w14:paraId="17665581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Quarterly estimates paid (federal and state)</w:t>
      </w:r>
    </w:p>
    <w:p w14:paraId="4BEAF2A1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W-2’s</w:t>
      </w:r>
    </w:p>
    <w:p w14:paraId="0F6AF03F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1099-INT (bank/CD/money market interest income)</w:t>
      </w:r>
    </w:p>
    <w:p w14:paraId="148F47A1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1099-DIV (dividend income from investments)</w:t>
      </w:r>
    </w:p>
    <w:p w14:paraId="57BB9B71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 xml:space="preserve">1099-B (sold stock investments) </w:t>
      </w:r>
    </w:p>
    <w:p w14:paraId="5347217B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 xml:space="preserve">1099-MISC (if you did </w:t>
      </w:r>
      <w:proofErr w:type="gramStart"/>
      <w:r w:rsidRPr="00CC66C7">
        <w:rPr>
          <w:rFonts w:ascii="Times New Roman" w:hAnsi="Times New Roman"/>
          <w:sz w:val="22"/>
          <w:szCs w:val="22"/>
          <w:lang w:bidi="ar-SA"/>
        </w:rPr>
        <w:t>contracted</w:t>
      </w:r>
      <w:proofErr w:type="gramEnd"/>
      <w:r w:rsidRPr="00CC66C7">
        <w:rPr>
          <w:rFonts w:ascii="Times New Roman" w:hAnsi="Times New Roman"/>
          <w:sz w:val="22"/>
          <w:szCs w:val="22"/>
          <w:lang w:bidi="ar-SA"/>
        </w:rPr>
        <w:t xml:space="preserve"> labor)</w:t>
      </w:r>
    </w:p>
    <w:p w14:paraId="6ADC46F2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1099-R (distribution from pension, annuity, or retirement)</w:t>
      </w:r>
    </w:p>
    <w:p w14:paraId="1F9A94E6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SSA-1099 (social security benefits)</w:t>
      </w:r>
    </w:p>
    <w:p w14:paraId="084EED16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1099-SA (distribution from HSA)</w:t>
      </w:r>
    </w:p>
    <w:p w14:paraId="56EA1AF1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5498-SA (contribution to HSA)</w:t>
      </w:r>
    </w:p>
    <w:p w14:paraId="6E1860FF" w14:textId="77777777" w:rsidR="00CC66C7" w:rsidRPr="00CC66C7" w:rsidRDefault="00CC66C7" w:rsidP="00CC66C7">
      <w:pPr>
        <w:numPr>
          <w:ilvl w:val="0"/>
          <w:numId w:val="4"/>
        </w:numPr>
        <w:contextualSpacing/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1095-A (</w:t>
      </w:r>
      <w:proofErr w:type="gramStart"/>
      <w:r w:rsidRPr="00CC66C7">
        <w:rPr>
          <w:rFonts w:ascii="Times New Roman" w:hAnsi="Times New Roman"/>
          <w:sz w:val="22"/>
          <w:szCs w:val="22"/>
          <w:lang w:bidi="ar-SA"/>
        </w:rPr>
        <w:t>market place</w:t>
      </w:r>
      <w:proofErr w:type="gramEnd"/>
      <w:r w:rsidRPr="00CC66C7">
        <w:rPr>
          <w:rFonts w:ascii="Times New Roman" w:hAnsi="Times New Roman"/>
          <w:sz w:val="22"/>
          <w:szCs w:val="22"/>
          <w:lang w:bidi="ar-SA"/>
        </w:rPr>
        <w:t xml:space="preserve"> health insurance)</w:t>
      </w:r>
    </w:p>
    <w:p w14:paraId="384E017C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1098E (student loan interest)</w:t>
      </w:r>
    </w:p>
    <w:p w14:paraId="239BCCC9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1098T (tuition statement, if you took college classes)</w:t>
      </w:r>
    </w:p>
    <w:p w14:paraId="2B0C1396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$ amount spent on books during the year</w:t>
      </w:r>
    </w:p>
    <w:p w14:paraId="09582FCC" w14:textId="77777777" w:rsid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1098 (mortgage interest)</w:t>
      </w:r>
    </w:p>
    <w:p w14:paraId="4E153EF2" w14:textId="77777777" w:rsidR="00DC39A3" w:rsidRPr="00CC66C7" w:rsidRDefault="00DC39A3" w:rsidP="00DC39A3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Motor vehicle taxes</w:t>
      </w:r>
    </w:p>
    <w:p w14:paraId="201CB045" w14:textId="77777777" w:rsidR="00DC39A3" w:rsidRPr="00CC66C7" w:rsidRDefault="00DC39A3" w:rsidP="00DC39A3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Charitable Donations</w:t>
      </w:r>
    </w:p>
    <w:p w14:paraId="07A2FF31" w14:textId="77777777" w:rsidR="00DC39A3" w:rsidRPr="00CC66C7" w:rsidRDefault="00DC39A3" w:rsidP="00DC39A3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Including goodwill drop-offs</w:t>
      </w:r>
    </w:p>
    <w:p w14:paraId="1D43D37E" w14:textId="4F05CC5E" w:rsidR="00DC39A3" w:rsidRPr="00DC39A3" w:rsidRDefault="00DC39A3" w:rsidP="00DC39A3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Cash/check</w:t>
      </w:r>
    </w:p>
    <w:p w14:paraId="172E5178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What you spent on ‘housing’ during the year (including sales tax)</w:t>
      </w:r>
    </w:p>
    <w:p w14:paraId="66F83073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Rent/Mortgage</w:t>
      </w:r>
    </w:p>
    <w:p w14:paraId="5A678D08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Mortgage interest</w:t>
      </w:r>
    </w:p>
    <w:p w14:paraId="519A6344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Real estate taxes</w:t>
      </w:r>
    </w:p>
    <w:p w14:paraId="2ADF0F1B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Homeowner’s association dues</w:t>
      </w:r>
    </w:p>
    <w:p w14:paraId="4A534BC2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Household supplies</w:t>
      </w:r>
    </w:p>
    <w:p w14:paraId="788E4038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 xml:space="preserve">Utilities (water, </w:t>
      </w:r>
      <w:proofErr w:type="gramStart"/>
      <w:r w:rsidRPr="00CC66C7">
        <w:rPr>
          <w:rFonts w:ascii="Times New Roman" w:hAnsi="Times New Roman"/>
          <w:sz w:val="22"/>
          <w:szCs w:val="22"/>
          <w:lang w:bidi="ar-SA"/>
        </w:rPr>
        <w:t>electric</w:t>
      </w:r>
      <w:proofErr w:type="gramEnd"/>
      <w:r w:rsidRPr="00CC66C7">
        <w:rPr>
          <w:rFonts w:ascii="Times New Roman" w:hAnsi="Times New Roman"/>
          <w:sz w:val="22"/>
          <w:szCs w:val="22"/>
          <w:lang w:bidi="ar-SA"/>
        </w:rPr>
        <w:t>, gas, garbage)</w:t>
      </w:r>
    </w:p>
    <w:p w14:paraId="04429005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Internet</w:t>
      </w:r>
    </w:p>
    <w:p w14:paraId="089BC40C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Cable</w:t>
      </w:r>
    </w:p>
    <w:p w14:paraId="5ABCA4A0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Phone/Cell phone</w:t>
      </w:r>
    </w:p>
    <w:p w14:paraId="120464AC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Furniture, fixtures, appliances</w:t>
      </w:r>
    </w:p>
    <w:p w14:paraId="4D96C618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Yard supplies</w:t>
      </w:r>
    </w:p>
    <w:p w14:paraId="2C3A559F" w14:textId="77777777" w:rsidR="00CC66C7" w:rsidRPr="00CC66C7" w:rsidRDefault="00CC66C7" w:rsidP="00CC66C7">
      <w:pPr>
        <w:numPr>
          <w:ilvl w:val="1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 xml:space="preserve">Other housing expenses (office supplies, </w:t>
      </w:r>
      <w:proofErr w:type="gramStart"/>
      <w:r w:rsidRPr="00CC66C7">
        <w:rPr>
          <w:rFonts w:ascii="Times New Roman" w:hAnsi="Times New Roman"/>
          <w:sz w:val="22"/>
          <w:szCs w:val="22"/>
          <w:lang w:bidi="ar-SA"/>
        </w:rPr>
        <w:t>computer</w:t>
      </w:r>
      <w:proofErr w:type="gramEnd"/>
      <w:r w:rsidRPr="00CC66C7">
        <w:rPr>
          <w:rFonts w:ascii="Times New Roman" w:hAnsi="Times New Roman"/>
          <w:sz w:val="22"/>
          <w:szCs w:val="22"/>
          <w:lang w:bidi="ar-SA"/>
        </w:rPr>
        <w:t>, etc.)</w:t>
      </w:r>
    </w:p>
    <w:p w14:paraId="46964712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All other 1098 or 1099 tax documents you might have</w:t>
      </w:r>
    </w:p>
    <w:p w14:paraId="213F2E78" w14:textId="77777777" w:rsidR="00CC66C7" w:rsidRPr="00CC66C7" w:rsidRDefault="00CC66C7" w:rsidP="00CC66C7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Closing Disclosure Statement (4-5 pages long) if you bought or sold a house or other property</w:t>
      </w:r>
    </w:p>
    <w:p w14:paraId="11219E67" w14:textId="401FAE47" w:rsidR="00551D7B" w:rsidRPr="0058468F" w:rsidRDefault="00CC66C7" w:rsidP="0058468F">
      <w:pPr>
        <w:numPr>
          <w:ilvl w:val="0"/>
          <w:numId w:val="4"/>
        </w:numPr>
        <w:rPr>
          <w:rFonts w:ascii="Times New Roman" w:hAnsi="Times New Roman"/>
          <w:sz w:val="22"/>
          <w:szCs w:val="22"/>
          <w:lang w:bidi="ar-SA"/>
        </w:rPr>
      </w:pPr>
      <w:r w:rsidRPr="00CC66C7">
        <w:rPr>
          <w:rFonts w:ascii="Times New Roman" w:hAnsi="Times New Roman"/>
          <w:sz w:val="22"/>
          <w:szCs w:val="22"/>
          <w:lang w:bidi="ar-SA"/>
        </w:rPr>
        <w:t>Daycare costs (Name, Address, Tax ID of each provider)</w:t>
      </w:r>
    </w:p>
    <w:sectPr w:rsidR="00551D7B" w:rsidRPr="0058468F" w:rsidSect="0098476E">
      <w:pgSz w:w="12240" w:h="15840"/>
      <w:pgMar w:top="504" w:right="720" w:bottom="1440" w:left="72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FF7"/>
    <w:multiLevelType w:val="hybridMultilevel"/>
    <w:tmpl w:val="C1AC7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14021"/>
    <w:multiLevelType w:val="hybridMultilevel"/>
    <w:tmpl w:val="D730D9CC"/>
    <w:lvl w:ilvl="0" w:tplc="6B0C3EF6">
      <w:start w:val="7131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4879077E"/>
    <w:multiLevelType w:val="hybridMultilevel"/>
    <w:tmpl w:val="264C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24F26"/>
    <w:multiLevelType w:val="hybridMultilevel"/>
    <w:tmpl w:val="93AE0324"/>
    <w:lvl w:ilvl="0" w:tplc="A12E04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76170364">
    <w:abstractNumId w:val="2"/>
  </w:num>
  <w:num w:numId="2" w16cid:durableId="213202620">
    <w:abstractNumId w:val="3"/>
  </w:num>
  <w:num w:numId="3" w16cid:durableId="849414021">
    <w:abstractNumId w:val="1"/>
  </w:num>
  <w:num w:numId="4" w16cid:durableId="2109080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62"/>
    <w:rsid w:val="000243F9"/>
    <w:rsid w:val="0004726A"/>
    <w:rsid w:val="00054825"/>
    <w:rsid w:val="00085200"/>
    <w:rsid w:val="00092238"/>
    <w:rsid w:val="000B163E"/>
    <w:rsid w:val="001501E3"/>
    <w:rsid w:val="001535CE"/>
    <w:rsid w:val="00193454"/>
    <w:rsid w:val="0019700F"/>
    <w:rsid w:val="001A7750"/>
    <w:rsid w:val="001B5A4A"/>
    <w:rsid w:val="001F787E"/>
    <w:rsid w:val="002071E6"/>
    <w:rsid w:val="00242C71"/>
    <w:rsid w:val="00254B92"/>
    <w:rsid w:val="00270FCB"/>
    <w:rsid w:val="00271DDB"/>
    <w:rsid w:val="002772DF"/>
    <w:rsid w:val="00287015"/>
    <w:rsid w:val="00287DAD"/>
    <w:rsid w:val="002B1BD9"/>
    <w:rsid w:val="00314694"/>
    <w:rsid w:val="00347D86"/>
    <w:rsid w:val="00350B5F"/>
    <w:rsid w:val="00370D76"/>
    <w:rsid w:val="00373FC2"/>
    <w:rsid w:val="0037639E"/>
    <w:rsid w:val="00396C03"/>
    <w:rsid w:val="003A11C8"/>
    <w:rsid w:val="003A1D8F"/>
    <w:rsid w:val="003B3DCE"/>
    <w:rsid w:val="003D0B97"/>
    <w:rsid w:val="003E5230"/>
    <w:rsid w:val="003F4D89"/>
    <w:rsid w:val="00404D41"/>
    <w:rsid w:val="00412D92"/>
    <w:rsid w:val="0041491A"/>
    <w:rsid w:val="00415927"/>
    <w:rsid w:val="00471B4F"/>
    <w:rsid w:val="00477F3A"/>
    <w:rsid w:val="00497C91"/>
    <w:rsid w:val="004A1BC6"/>
    <w:rsid w:val="004D3E0E"/>
    <w:rsid w:val="005164D5"/>
    <w:rsid w:val="0053383C"/>
    <w:rsid w:val="00551D7B"/>
    <w:rsid w:val="0058468F"/>
    <w:rsid w:val="005850E9"/>
    <w:rsid w:val="005938B0"/>
    <w:rsid w:val="005E14C7"/>
    <w:rsid w:val="005E637E"/>
    <w:rsid w:val="005F03B6"/>
    <w:rsid w:val="00601A55"/>
    <w:rsid w:val="006106AE"/>
    <w:rsid w:val="006321F2"/>
    <w:rsid w:val="00656786"/>
    <w:rsid w:val="0066073C"/>
    <w:rsid w:val="00683521"/>
    <w:rsid w:val="00685DA3"/>
    <w:rsid w:val="00697C50"/>
    <w:rsid w:val="006C5BD5"/>
    <w:rsid w:val="006C66BB"/>
    <w:rsid w:val="006E7943"/>
    <w:rsid w:val="0071227B"/>
    <w:rsid w:val="007257B2"/>
    <w:rsid w:val="00727632"/>
    <w:rsid w:val="007A684B"/>
    <w:rsid w:val="007C1B6B"/>
    <w:rsid w:val="007C2C1F"/>
    <w:rsid w:val="007C6EF1"/>
    <w:rsid w:val="00801C3B"/>
    <w:rsid w:val="00802201"/>
    <w:rsid w:val="00805023"/>
    <w:rsid w:val="00815555"/>
    <w:rsid w:val="0081602D"/>
    <w:rsid w:val="00884849"/>
    <w:rsid w:val="00897E5C"/>
    <w:rsid w:val="008A3B01"/>
    <w:rsid w:val="008A713C"/>
    <w:rsid w:val="008E2A64"/>
    <w:rsid w:val="0091534B"/>
    <w:rsid w:val="0098476E"/>
    <w:rsid w:val="00986B3E"/>
    <w:rsid w:val="009939CA"/>
    <w:rsid w:val="009B1705"/>
    <w:rsid w:val="009F7A62"/>
    <w:rsid w:val="00A0184C"/>
    <w:rsid w:val="00A42790"/>
    <w:rsid w:val="00A42EB6"/>
    <w:rsid w:val="00A43963"/>
    <w:rsid w:val="00A968C1"/>
    <w:rsid w:val="00AA089A"/>
    <w:rsid w:val="00AB31B1"/>
    <w:rsid w:val="00AC750F"/>
    <w:rsid w:val="00AF2CF9"/>
    <w:rsid w:val="00B1404A"/>
    <w:rsid w:val="00B30E3A"/>
    <w:rsid w:val="00B338C4"/>
    <w:rsid w:val="00B3470B"/>
    <w:rsid w:val="00B35657"/>
    <w:rsid w:val="00B504EB"/>
    <w:rsid w:val="00B5763F"/>
    <w:rsid w:val="00B6209B"/>
    <w:rsid w:val="00B6760C"/>
    <w:rsid w:val="00B94EDA"/>
    <w:rsid w:val="00B96E56"/>
    <w:rsid w:val="00BB2611"/>
    <w:rsid w:val="00BC2BCB"/>
    <w:rsid w:val="00BD3825"/>
    <w:rsid w:val="00C049FF"/>
    <w:rsid w:val="00C10398"/>
    <w:rsid w:val="00C47C24"/>
    <w:rsid w:val="00C57164"/>
    <w:rsid w:val="00C74842"/>
    <w:rsid w:val="00C77583"/>
    <w:rsid w:val="00C85A60"/>
    <w:rsid w:val="00CA3CAC"/>
    <w:rsid w:val="00CA4573"/>
    <w:rsid w:val="00CC42F8"/>
    <w:rsid w:val="00CC66C7"/>
    <w:rsid w:val="00CF5CD2"/>
    <w:rsid w:val="00D869E6"/>
    <w:rsid w:val="00DA054F"/>
    <w:rsid w:val="00DA1226"/>
    <w:rsid w:val="00DC39A3"/>
    <w:rsid w:val="00DD017B"/>
    <w:rsid w:val="00DD0CAD"/>
    <w:rsid w:val="00DD12A0"/>
    <w:rsid w:val="00DE0C68"/>
    <w:rsid w:val="00DE2A25"/>
    <w:rsid w:val="00DE6282"/>
    <w:rsid w:val="00DF4761"/>
    <w:rsid w:val="00E526FF"/>
    <w:rsid w:val="00E53C2F"/>
    <w:rsid w:val="00E646F3"/>
    <w:rsid w:val="00E727F8"/>
    <w:rsid w:val="00E72D48"/>
    <w:rsid w:val="00E96D1E"/>
    <w:rsid w:val="00EB0EAE"/>
    <w:rsid w:val="00EB6CC9"/>
    <w:rsid w:val="00EC5831"/>
    <w:rsid w:val="00EE4026"/>
    <w:rsid w:val="00F075D1"/>
    <w:rsid w:val="00F14DC8"/>
    <w:rsid w:val="00F260AB"/>
    <w:rsid w:val="00F33494"/>
    <w:rsid w:val="00F70A24"/>
    <w:rsid w:val="00FA59A2"/>
    <w:rsid w:val="00FB3442"/>
    <w:rsid w:val="00FC4602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DDBF"/>
  <w15:docId w15:val="{37F1CDA8-CC0C-4A01-8165-417ACB82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6B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6B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6B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6B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6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6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6B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6B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6B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6B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C66BB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C66B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6B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6B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C66B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6B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6B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6B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6B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6B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66B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66B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6B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66B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66BB"/>
    <w:rPr>
      <w:b/>
      <w:bCs/>
    </w:rPr>
  </w:style>
  <w:style w:type="character" w:styleId="Emphasis">
    <w:name w:val="Emphasis"/>
    <w:basedOn w:val="DefaultParagraphFont"/>
    <w:uiPriority w:val="20"/>
    <w:qFormat/>
    <w:rsid w:val="006C66BB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6C66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66B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66B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6B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6BB"/>
    <w:rPr>
      <w:b/>
      <w:i/>
      <w:sz w:val="24"/>
    </w:rPr>
  </w:style>
  <w:style w:type="character" w:styleId="SubtleEmphasis">
    <w:name w:val="Subtle Emphasis"/>
    <w:uiPriority w:val="19"/>
    <w:qFormat/>
    <w:rsid w:val="006C66B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66B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66B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66B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66B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66B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F7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6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7A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Mattie Hans</dc:creator>
  <cp:lastModifiedBy>Ryan Burger</cp:lastModifiedBy>
  <cp:revision>7</cp:revision>
  <cp:lastPrinted>2016-04-25T21:20:00Z</cp:lastPrinted>
  <dcterms:created xsi:type="dcterms:W3CDTF">2019-01-18T17:23:00Z</dcterms:created>
  <dcterms:modified xsi:type="dcterms:W3CDTF">2025-09-18T13:14:00Z</dcterms:modified>
</cp:coreProperties>
</file>